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C04218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  <w:r>
        <w:rPr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lav4e" style="position:absolute;left:0;text-align:left;margin-left:-36pt;margin-top:.95pt;width:47.3pt;height:65.55pt;z-index:251656704;visibility:visible">
            <v:imagedata r:id="rId8" o:title=""/>
            <w10:wrap type="square"/>
          </v:shape>
        </w:pict>
      </w: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0F0A21" w:rsidRPr="00CF41C6" w:rsidRDefault="000F0A21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  <w:r w:rsidRPr="00CF41C6"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  <w:t>КК</w:t>
      </w:r>
    </w:p>
    <w:p w:rsidR="000F0A21" w:rsidRPr="00B90C29" w:rsidRDefault="00C04218" w:rsidP="00CF41C6">
      <w:pPr>
        <w:keepNext/>
        <w:tabs>
          <w:tab w:val="left" w:pos="1276"/>
        </w:tabs>
        <w:spacing w:line="300" w:lineRule="exact"/>
        <w:textAlignment w:val="baseline"/>
        <w:outlineLvl w:val="0"/>
        <w:rPr>
          <w:rFonts w:ascii="Times New Roman" w:hAnsi="Times New Roman" w:cs="Times New Roman"/>
          <w:b/>
          <w:bCs/>
          <w:spacing w:val="40"/>
          <w:sz w:val="30"/>
          <w:szCs w:val="30"/>
          <w:lang w:val="bg-BG"/>
        </w:rPr>
      </w:pPr>
      <w:r>
        <w:rPr>
          <w:noProof/>
          <w:lang w:val="bg-BG" w:eastAsia="bg-BG"/>
        </w:rPr>
        <w:pict>
          <v:shape id="Picture 3" o:spid="_x0000_s1027" type="#_x0000_t75" style="position:absolute;margin-left:384.7pt;margin-top:8.6pt;width:77.25pt;height:37.15pt;z-index:251658752;visibility:visible">
            <v:imagedata r:id="rId9" o:title="" gain="93623f"/>
          </v:shape>
        </w:pict>
      </w:r>
      <w:r>
        <w:rPr>
          <w:noProof/>
          <w:lang w:val="bg-BG"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8" type="#_x0000_t32" style="position:absolute;margin-left:9.7pt;margin-top:2.05pt;width:.05pt;height:48.2pt;z-index:251657728;visibility:visible"/>
        </w:pict>
      </w:r>
      <w:r w:rsidR="000F0A21" w:rsidRPr="00CF41C6">
        <w:rPr>
          <w:rFonts w:ascii="Helen Bg Condensed" w:hAnsi="Helen Bg Condensed" w:cs="Helen Bg Condensed"/>
          <w:b/>
          <w:bCs/>
          <w:spacing w:val="40"/>
          <w:sz w:val="30"/>
          <w:szCs w:val="30"/>
          <w:lang w:val="bg-BG"/>
        </w:rPr>
        <w:t xml:space="preserve">   </w:t>
      </w:r>
      <w:r w:rsidR="000F0A21" w:rsidRPr="00B90C29">
        <w:rPr>
          <w:rFonts w:ascii="Times New Roman" w:hAnsi="Times New Roman" w:cs="Times New Roman"/>
          <w:b/>
          <w:bCs/>
          <w:spacing w:val="40"/>
          <w:sz w:val="30"/>
          <w:szCs w:val="30"/>
          <w:lang w:val="bg-BG"/>
        </w:rPr>
        <w:t>РЕПУБЛИКА БЪЛГАРИЯ</w:t>
      </w:r>
    </w:p>
    <w:p w:rsidR="000F0A21" w:rsidRPr="00B90C29" w:rsidRDefault="000F0A21" w:rsidP="00CF41C6">
      <w:pPr>
        <w:keepNext/>
        <w:tabs>
          <w:tab w:val="left" w:pos="1276"/>
        </w:tabs>
        <w:spacing w:line="300" w:lineRule="exact"/>
        <w:textAlignment w:val="baseline"/>
        <w:outlineLvl w:val="0"/>
        <w:rPr>
          <w:rFonts w:ascii="Times New Roman" w:hAnsi="Times New Roman" w:cs="Times New Roman"/>
          <w:spacing w:val="40"/>
          <w:sz w:val="26"/>
          <w:szCs w:val="26"/>
          <w:lang w:val="bg-BG"/>
        </w:rPr>
      </w:pP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   Министерство на земеделиет</w:t>
      </w:r>
      <w:r>
        <w:rPr>
          <w:rFonts w:ascii="Times New Roman" w:hAnsi="Times New Roman" w:cs="Times New Roman"/>
          <w:spacing w:val="40"/>
          <w:sz w:val="26"/>
          <w:szCs w:val="26"/>
          <w:lang w:val="bg-BG"/>
        </w:rPr>
        <w:t>о</w:t>
      </w: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>,</w:t>
      </w:r>
      <w:r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храните и </w:t>
      </w: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горите </w:t>
      </w:r>
    </w:p>
    <w:p w:rsidR="000F0A21" w:rsidRPr="00B90C29" w:rsidRDefault="000F0A21" w:rsidP="00CF41C6">
      <w:pPr>
        <w:spacing w:line="340" w:lineRule="exac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   Областна дирекция”Земеделие” Габрово</w:t>
      </w:r>
    </w:p>
    <w:p w:rsidR="000F0A21" w:rsidRDefault="000F0A21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3A86" w:rsidRPr="00BB3A86" w:rsidRDefault="00BB3A86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0A21" w:rsidRPr="00403D98" w:rsidRDefault="000F0A21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0F0A21" w:rsidRPr="00403D98" w:rsidRDefault="000F0A21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№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</w:t>
      </w:r>
      <w:r w:rsidR="00BB3A86">
        <w:rPr>
          <w:rFonts w:ascii="Times New Roman" w:hAnsi="Times New Roman" w:cs="Times New Roman"/>
          <w:b/>
          <w:bCs/>
          <w:sz w:val="24"/>
          <w:szCs w:val="24"/>
        </w:rPr>
        <w:t xml:space="preserve"> 233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</w:t>
      </w:r>
      <w:r w:rsidR="00BB3A86">
        <w:rPr>
          <w:rFonts w:ascii="Times New Roman" w:hAnsi="Times New Roman" w:cs="Times New Roman"/>
          <w:b/>
          <w:bCs/>
          <w:sz w:val="24"/>
          <w:szCs w:val="24"/>
        </w:rPr>
        <w:t xml:space="preserve"> 02</w:t>
      </w:r>
      <w:r w:rsidR="00BB3A86">
        <w:rPr>
          <w:rFonts w:ascii="Times New Roman" w:hAnsi="Times New Roman" w:cs="Times New Roman"/>
          <w:b/>
          <w:bCs/>
          <w:sz w:val="24"/>
          <w:szCs w:val="24"/>
          <w:lang w:val="bg-BG"/>
        </w:rPr>
        <w:t>. 10.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2017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:rsidR="000F0A21" w:rsidRPr="00403D98" w:rsidRDefault="000F0A21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гр. Габрово</w:t>
      </w:r>
    </w:p>
    <w:p w:rsidR="000F0A21" w:rsidRPr="00403D98" w:rsidRDefault="000F0A21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0A21" w:rsidRPr="00403D98" w:rsidRDefault="000F0A21" w:rsidP="00BB3A8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sz w:val="24"/>
          <w:szCs w:val="24"/>
          <w:lang w:val="ru-RU"/>
        </w:rPr>
        <w:t>На основание чл. 37в, ал.4 от Закона за собствеността и ползването на земеделските земи /ЗСПЗЗ/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за създаване на масиви за ползване на земеделски земи между собственици/ползватели и във връзка с Доклад 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.№ 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 xml:space="preserve">РД-02-2884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 xml:space="preserve"> 21.09.2017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г., на Комисията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определена със заповед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№ РД-ЗА-14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/20.07.2017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на директора на Областна дирекция „Земеделие”- Габрово, както и представен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сключен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доброволн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споразумени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с Вх.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14 ОЗ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22.08.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2017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за землището на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</w:rPr>
        <w:t>48742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 w:cs="Times New Roman"/>
          <w:sz w:val="24"/>
          <w:szCs w:val="24"/>
          <w:lang w:val="bg-BG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, област Габрово</w:t>
      </w:r>
    </w:p>
    <w:p w:rsidR="000F0A21" w:rsidRPr="00403D98" w:rsidRDefault="000F0A21" w:rsidP="0046589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ОДОБРЯВАМ:  </w:t>
      </w:r>
    </w:p>
    <w:p w:rsidR="000F0A21" w:rsidRPr="00403D98" w:rsidRDefault="000F0A21" w:rsidP="00BB3A86">
      <w:pPr>
        <w:ind w:left="709" w:firstLine="283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F0A21" w:rsidRDefault="00BB3A86" w:rsidP="00BB3A86">
      <w:pPr>
        <w:tabs>
          <w:tab w:val="left" w:pos="851"/>
          <w:tab w:val="left" w:pos="993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="000F0A21" w:rsidRPr="00F10C96">
        <w:rPr>
          <w:rFonts w:ascii="Times New Roman" w:hAnsi="Times New Roman" w:cs="Times New Roman"/>
          <w:b/>
          <w:bCs/>
          <w:sz w:val="24"/>
          <w:szCs w:val="24"/>
          <w:lang w:val="ru-RU"/>
        </w:rPr>
        <w:t>І.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0A21"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Разпределение на масивите </w:t>
      </w:r>
      <w:r w:rsidR="000F0A21" w:rsidRPr="00403D98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F0A21"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БЗЗ/ с начин на ползване </w:t>
      </w:r>
      <w:r w:rsidR="000F0A21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ОБРАБОТВАЕМИ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F0A21"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ЗЕМИ</w:t>
      </w:r>
      <w:r w:rsidR="000F0A21"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в землището на </w:t>
      </w:r>
      <w:r w:rsidR="000F0A21"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0F0A21"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 w:rsidR="000F0A21"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0F0A21">
        <w:rPr>
          <w:rFonts w:ascii="Times New Roman" w:hAnsi="Times New Roman" w:cs="Times New Roman"/>
          <w:b/>
          <w:bCs/>
          <w:sz w:val="24"/>
          <w:szCs w:val="24"/>
        </w:rPr>
        <w:t>48742</w:t>
      </w:r>
      <w:r w:rsidR="000F0A21"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0F0A21"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съгласно сключено  споразумение за ползване за стопанската </w:t>
      </w:r>
      <w:r w:rsidR="000F0A21"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2017/2018</w:t>
      </w:r>
      <w:r w:rsidR="000F0A21"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F0A21"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г. </w:t>
      </w:r>
      <w:r w:rsidR="000F0A21" w:rsidRPr="00403D98">
        <w:rPr>
          <w:rFonts w:ascii="Times New Roman" w:hAnsi="Times New Roman" w:cs="Times New Roman"/>
          <w:sz w:val="24"/>
          <w:szCs w:val="24"/>
          <w:lang w:val="ru-RU"/>
        </w:rPr>
        <w:t>както следва:</w:t>
      </w:r>
    </w:p>
    <w:p w:rsidR="000F0A21" w:rsidRPr="0054642B" w:rsidRDefault="000F0A21" w:rsidP="00BB3A86">
      <w:pPr>
        <w:tabs>
          <w:tab w:val="left" w:pos="851"/>
          <w:tab w:val="left" w:pos="993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  <w:gridCol w:w="2980"/>
        <w:gridCol w:w="1900"/>
      </w:tblGrid>
      <w:tr w:rsidR="000F0A21" w:rsidRPr="00F10C96">
        <w:trPr>
          <w:trHeight w:val="63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на масиви за ползване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Разпределени масиви /Масиви за ползване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площ</w:t>
            </w:r>
          </w:p>
        </w:tc>
      </w:tr>
      <w:tr w:rsidR="000F0A21" w:rsidRPr="00F10C96">
        <w:trPr>
          <w:trHeight w:val="330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/три имена/наименование на ЮЛ/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/номера/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/дка/</w:t>
            </w:r>
          </w:p>
        </w:tc>
      </w:tr>
      <w:tr w:rsidR="000F0A21" w:rsidRPr="00F10C9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АГРО - ЕКО 2013 ЕООД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1, 2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38.769</w:t>
            </w:r>
          </w:p>
        </w:tc>
      </w:tr>
      <w:tr w:rsidR="000F0A21" w:rsidRPr="00F10C9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БИОМИЛК 81 ЕООД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15, 3, 25, 5, 6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161.147</w:t>
            </w:r>
          </w:p>
        </w:tc>
      </w:tr>
      <w:tr w:rsidR="000F0A21" w:rsidRPr="00F10C9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МАРИН ЙОНКОВ МАРИНОВ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10, 12, 13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252.586</w:t>
            </w:r>
          </w:p>
        </w:tc>
      </w:tr>
      <w:tr w:rsidR="000F0A21" w:rsidRPr="00F10C9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МАТИЛДА МАРИНОВА КОНОВА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64.594</w:t>
            </w:r>
          </w:p>
        </w:tc>
      </w:tr>
      <w:tr w:rsidR="000F0A21" w:rsidRPr="00F10C9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F10C96" w:rsidRDefault="000F0A21" w:rsidP="00F10C9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10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517.096</w:t>
            </w:r>
          </w:p>
        </w:tc>
      </w:tr>
    </w:tbl>
    <w:p w:rsidR="000F0A21" w:rsidRPr="00403D98" w:rsidRDefault="000F0A21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0A21" w:rsidRPr="00403D98" w:rsidRDefault="000F0A21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ІІ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. Съгласно доклада на комисията земите по чл.37в, ал.3, т.2 от ЗСПЗЗ за землището на 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</w:rPr>
        <w:t>48742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са  както следва :</w:t>
      </w:r>
    </w:p>
    <w:p w:rsidR="000F0A21" w:rsidRPr="00984DF0" w:rsidRDefault="000F0A21" w:rsidP="00465899">
      <w:pPr>
        <w:overflowPunct/>
        <w:autoSpaceDE/>
        <w:adjustRightInd/>
        <w:spacing w:line="340" w:lineRule="exact"/>
        <w:ind w:left="1353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0A21" w:rsidRPr="00403D98" w:rsidRDefault="000F0A21" w:rsidP="00465899">
      <w:pPr>
        <w:overflowPunct/>
        <w:autoSpaceDE/>
        <w:adjustRightInd/>
        <w:spacing w:line="340" w:lineRule="exact"/>
        <w:ind w:left="709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1. ОБРАБОТВАЕМИ ЗЕМИ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: </w:t>
      </w:r>
    </w:p>
    <w:p w:rsidR="000F0A21" w:rsidRPr="00403D98" w:rsidRDefault="000F0A21" w:rsidP="00465899">
      <w:pPr>
        <w:tabs>
          <w:tab w:val="left" w:pos="709"/>
        </w:tabs>
        <w:overflowPunct/>
        <w:autoSpaceDE/>
        <w:adjustRightInd/>
        <w:spacing w:line="340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10785" w:type="dxa"/>
        <w:tblInd w:w="-6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0"/>
        <w:gridCol w:w="960"/>
        <w:gridCol w:w="960"/>
        <w:gridCol w:w="1003"/>
        <w:gridCol w:w="3682"/>
      </w:tblGrid>
      <w:tr w:rsidR="00BB3A86" w:rsidRPr="00BB3A86" w:rsidTr="00BB3A86">
        <w:trPr>
          <w:trHeight w:val="315"/>
        </w:trPr>
        <w:tc>
          <w:tcPr>
            <w:tcW w:w="4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Собственик</w:t>
            </w:r>
          </w:p>
        </w:tc>
        <w:tc>
          <w:tcPr>
            <w:tcW w:w="292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Имот по чл. 37в, ал. 3, т. 2 от ЗСПЗЗ</w:t>
            </w:r>
          </w:p>
        </w:tc>
        <w:tc>
          <w:tcPr>
            <w:tcW w:w="368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 </w:t>
            </w:r>
          </w:p>
          <w:p w:rsidR="00BB3A86" w:rsidRPr="00BB3A86" w:rsidRDefault="00BB3A86" w:rsidP="00CE465B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Ползвател</w:t>
            </w:r>
          </w:p>
        </w:tc>
      </w:tr>
      <w:tr w:rsidR="00BB3A86" w:rsidRPr="00BB3A86" w:rsidTr="00BB3A86">
        <w:trPr>
          <w:trHeight w:val="1275"/>
        </w:trPr>
        <w:tc>
          <w:tcPr>
            <w:tcW w:w="4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Площ /дка/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Дължимо рентно плащане в лв.</w:t>
            </w:r>
          </w:p>
        </w:tc>
        <w:tc>
          <w:tcPr>
            <w:tcW w:w="36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B3A86" w:rsidRPr="00BB3A86" w:rsidRDefault="00BB3A86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"ИТЕМА - ПГ"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0.238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АТАНАС НЕДЯЛКОВ МАЧКОВ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46.20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БОЧО ВАСИЛЕВ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8.772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184.21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ВАСИЛ ГЕОРГИЕВ ГЕРДЖИКОВ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4.478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94.03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ВАСИЛ ГЕОРГИЕВ ГЕРДЖИКОВ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26.96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lastRenderedPageBreak/>
              <w:t>ВАСИЛ ГЕОРГИЕВ ГЕРДЖИКОВ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84002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21.60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ВАСИЛ ИВАНОВ ГЪЛЪБОВ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ВАСИЛ МАРКОВ СТОЙЧЕВ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54.60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ВАСИЛА ВАСИЛЕВА КОЛЕВА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81.90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ГАНЧО МИНКОВ КУЛЕКОВ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2.170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45.57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ГЕРГАНА ЦВЕТАНОВА ЙОРДАНОВА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2.511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52.73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ГЕРГАНА ЦВЕТАНОВА ЙОРДАНОВА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10.91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ДЕША НАЙДЕНОВА ПЕНКОВА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1.199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25.18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ДИМИТЪР ВАСИЛЕВ КАКАМОВ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1.755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36.86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ДИМИТЪР МАРКОВ ДИМИТРОВ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44.10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ДИМИТЪР НИКОЛОВ ДИМИТРОВ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ДИМО САВОВ КОНДАКОВ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1.408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29.57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ДОНА МАРИНОВА ГЪЛЪБОВА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3.321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69.75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ВАНКОВ РАЛЧЕВСКИ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6.224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130.71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ВАСИЛЕВ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2.802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58.84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ГЕОРГИЕВ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ГЕОРГИЕВ КЪНЕВ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МАРКОВ ДИМИТРОВ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3.901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81.92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МАТЕВ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МИНКОВ ПЕНЧОВСКИ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32.28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ПЕТКОВ МАТЕВ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САВЧЕВ ЦАПЕРОВ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29.40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ЦОНКОВ МИНКОВ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 ЦОНКОВ МИНКОВ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20.38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ИВАНА ГЕОРГИЕВА ГЕРДЖИКОВА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5.237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109.98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ИВАНКА ИВАНОВА ГЕРДЖИКОВА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5.187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108.94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АНГЕЛОВ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22.09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ВАСИЛЕВ БОЯДЖИЕВ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2.622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55.07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ВАСИЛЕВ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1.933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40.59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ВАСИЛЕВ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29.09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ИЛИЕВ АНГЕЛОВ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3.001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63.01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ИЛИЕВ АНГЕЛОВ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57.18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МАРИНОВ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14.70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МАРИНОВ ПЕНЧЕВ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20.27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ИЛИЯ НИКОЛОВ ДИМИТРОВ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ЙОНКО ПЕТРОВ ДЗИРКОВ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4.17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ЙОНКО СТОЙЧЕВ ЙОНКОВ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31.50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ЙОНКО ТОТЕВ БУРОВ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33.09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ЙОНКО ХРИСТОВ КАЛАЙДЖИКОВ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14.70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ЙОРДАН ВЕЛКОВ ДЗИРКОВ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22.93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КАЛЧО НАНКОВ ЦАНОВ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2.999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62.98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КИРИЛ ЦОНКОВ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52.50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КИРИЛ ЦОНКОВ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27.28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КОСТА ГЕОРГИЕВ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29.40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КОСТА ИВАНОВ КОСТОВ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1.743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36.61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КОСТА ИВАНОВ КОСТОВ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0.395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КЪНА МИНКОВА БОЯДЖИЕВА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2.964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62.24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КЪНЧО ТОДОРОВ ПОПОВ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3.461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72.68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lastRenderedPageBreak/>
              <w:t>КЪНЧО ТОДОРОВ ПОПОВ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56.70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МАЛЧО ПЕНКОВ МИХОВ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4.575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96.08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МАЛЧО ПЕНКОВ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2.199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46.18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МАРИЙКА МАРИНОВА МАРКОВА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1.885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39.58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МАРИЙКА МАРИНОВА МАРКОВА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0.866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18.20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ДАЦОВ МАРКОВ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25.22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ИВАНОВ МАТЕКОВ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23.10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ИВАНОВ МАТЕКОВ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8.40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ИЛИЕВ БОЯДЖИЕВ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2.84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МАЛЧЕВ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2.839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59.62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МАРИНОВ БАЕВ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27.92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МИНКОВ ГИЧИМОВ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31.52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МИНКОВ ТОШКОВ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1.999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41.98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МИТЕВ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58.12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МИТЕВ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19.72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НИКОЛОВ ДАСКАЛОВ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НИКОЛОВ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6.563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137.82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НИКОЛОВ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2.899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60.88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ПЕНКОВ ДАСКАЛОВ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28.66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ПЕНКОВ ДАСКАЛОВ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1.101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23.12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ПЕТРОВ ТОТЕВ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4.150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87.15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ПЕТРОВ ТОТЕВ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ХРИСТОВ ЙОНКОВ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1.730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36.33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ХРИСТОВ ЙОНКОВ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31.50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МАРИЯ ИЛИЕВА ГЪЛЪБОВА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МАРИЯ КОЛЕВА ГЪЛЪБОВА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2.276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47.80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МАРИЯ МИНКОВА БОЯДЖИЕВА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4.885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102.58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МАРКО МИХОВ КОСЕВ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3.088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64.84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МАРКО СТОЙЧЕВ СТАНЧЕВ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42.00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МАРКО СТОЙЧЕВ СТАНЧЕВ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0.774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16.26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МАТЬО МАРИНОВ ШОПОВ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7.612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159.85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МИНА МИХОВА МИХОВА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0.366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7.69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ИВАНОВ КОСТОВ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2.100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44.10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ИЛИЕВ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1.172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24.60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ИЛИЕВ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14.70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ИЛИЕВ МИТЕВ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31.50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КОСТОВ ЦАМЕРОВ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3.385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71.08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МАРИНОВ СТОЙЧЕВ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МАРИНОВ СТОЙЧЕВ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0.279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5.87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МАРИНОВ ТОШКОВ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189.00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МАРИНОВ ТОШКОВ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88.20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МАРИНОВ ТОШКОВ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0.332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6.96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МИНЕВ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МИНКОВ ЦВЯТКОВ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6.462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135.70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МИНКОВ ЦВЯТКОВ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4.299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90.28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ЦОНКОВ МИНКОВ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31.65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МИНКО ЦОНКОВ МИНКОВ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22.19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ГЕОРГИЕВ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2.601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54.62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lastRenderedPageBreak/>
              <w:t>МИХО ГЕОРГИЕВ БОЧЕВ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25.32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ИВАНОВ МАТЕВ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1.600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33.60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ИЛИЙЧЕВ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46.20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ИЛИЙЧЕВ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35.70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ИЛИЙЧЕВ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29.15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ИЛИЙЧЕВ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0.809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17.00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КОЛЕВ ЗАРЪБОВ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25.81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МАРКОВ КОСЕВ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26.52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МИНКОВ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1.899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39.88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МИНКОВ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1.492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31.34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МИХО НАНКОВ ЦАНОВ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1.429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30.00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МИЧО ВАСИЛЕВ МИНКОВ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0.898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18.85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МИЧО НАНЕВ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12.60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НАНКО ЦОНКОВ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2.493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52.36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НАТАЛИЯ ЦВЕТКОВА ИЛИЕВА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3.027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63.57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НЕВЯНКА МАРИНОВА КУЛЕКОВА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2.499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52.48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НЕНКО МАТЕВ ЦАНКОВ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4.891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102.71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НИКОЛА МАРИНОВ КАМБУРОВ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1.890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39.69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НИКОЛА СТОЯНОВ ПЕТКОВ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33.60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ПЕНА КОЛЕВА АРАБАДЖИЕВА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2.923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61.39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ПЕНА НАНКОВА МЕЗИНОВА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19.00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ПЕНКО МИЛЧЕВ ПЕНКОВ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56.72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ПЕНЧО ЙОНКОВ ДЗИРКОВ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2.299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48.28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ПЕТКО ИВАНОВ МАТЕВ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1.984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41.67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ПЕТКО МАТЕВ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58.77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ПЕТКО МИНКОВ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56.80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ПЕТКО МИНКОВ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23.02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ПЕТКО МИНКОВ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9.42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ПЕТКО МИНКОВ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8.94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ВАСИЛЕВ БОЯДЖИЕВ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19.455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408.55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КОЛЕВ МИНКОВ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МАРИНОВ БОХОВ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МАРИНОВ СТОЙЧЕВ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8.40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НИКОЛОВ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6.344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133.23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НИКОЛОВ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67.20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ПЕТКОВ МАТЕВ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4.644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97.52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ЦВЯТКОВ ПЕНКОВ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42.00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ПЕТЪР ЦОНКОВ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4.839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101.61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ПЕТЬО ИВАНОВ КОЛЕВ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147.00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ПЪТЬО ИВАНОВ МИЧЕВ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52.50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РАДА ПЕНКОВА АНГЕЛОВА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2.322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48.75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РАДА ПЕНКОВА АНГЕЛОВА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РАДА ПЕТРОВА СТОЯНОВА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8.56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РАДКО ИЛИЕВ МАРКОВ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2.500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52.50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РАДКО МИХОВ МАНГЕЛОВ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21.17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РУСА МАРКОВА ПОПОВА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СВЕЩЕНИК РАДКО ГЕОРГИЕВ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СПАС МАРИНОВ СТОЙЧЕВ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2.801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58.82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lastRenderedPageBreak/>
              <w:t>СПАС МАРИНОВ СТОЙЧЕВ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0.801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16.82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СТАНЬО МИХОВ ГЪЛЪБОВ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9.083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190.74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СТАНЬО МИХОВ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4.695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98.61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СТАНЬО МИХОВ ГЪЛЪБОВ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2.844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59.72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СТЕФАН НИКОЛОВ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1.120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23.51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СТОЙНО МИНКОВ АРАБАДЖИЕВ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3.499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73.48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СТОЙЧО МАРИНОВ СТОЙЧЕВ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18.90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СТОЙЧО МИХОВ КОВАЧЕВ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СТОЙЧО МИХОВ РАДОЕВ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СТОЙЧО МИХОВ РАДОЕВ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0.725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15.23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СТОЙЧО МИХОВ РАДОЕВ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СТОЙЧО МИХОВ РАДОЕВ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СТОЯН ГЕОРГИЕВ БОЧЕВСКИ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3.485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73.19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СТОЯН ГЕОРГИЕВ БОЧЕВСКИ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1.188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24.95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СТОЯН МАРИНОВ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3.839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80.63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СТОЯН МАРИНОВ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27.30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ТОДОР ЙОНКОВ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126.00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ТОДОР ЙОНКОВ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1.936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40.66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ТОДОР СТОЙНОВ АРАБДЖИЕВ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27.25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ТОДОР ЦОНКОВ МАНКОВ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10.49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ЦАНКО ЙОНКОВ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3.076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64.60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ЦОНКО ИЛИЕВ АНГЕЛОВ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20.16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ЦОНКО ИЛИЙЧЕВ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21.00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ЦОНКО ИЛИЙЧЕВ МИХОВ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13.21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ЦОНКО ПЕНКОВ ЦВЯТКОВ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3.962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83.21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ЦОНКО САВЧЕВ ЦАПЕРОВ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2.161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45.38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ЦОНКО САВЧЕВ ЦАПЕРОВ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169037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0.918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19.29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БИОМИЛК 81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ЦОЧО НАНКОВ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1.599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33.58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ЦОЧО НАНКОВ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12.60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503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395.205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8299.</w:t>
            </w:r>
            <w:r w:rsidRPr="00BB3A86">
              <w:rPr>
                <w:rFonts w:ascii="Times New Roman" w:hAnsi="Times New Roman" w:cs="Times New Roman"/>
                <w:b/>
                <w:bCs/>
                <w:lang w:eastAsia="bg-BG"/>
              </w:rPr>
              <w:t>31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 ЗА ЗЕМЛИЩЕТО</w:t>
            </w:r>
          </w:p>
        </w:tc>
      </w:tr>
    </w:tbl>
    <w:p w:rsidR="000F0A21" w:rsidRDefault="000F0A21" w:rsidP="00465899">
      <w:pPr>
        <w:overflowPunct/>
        <w:autoSpaceDE/>
        <w:adjustRightInd/>
        <w:spacing w:line="340" w:lineRule="exact"/>
        <w:ind w:right="-143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0F0A21" w:rsidRPr="00403D98" w:rsidRDefault="000F0A21" w:rsidP="00465899">
      <w:pPr>
        <w:overflowPunct/>
        <w:autoSpaceDE/>
        <w:adjustRightInd/>
        <w:spacing w:line="340" w:lineRule="exact"/>
        <w:ind w:right="-143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 Имоти ОПФ с НТП - „ПОЛСКИ ПЪТИЩА“ и „НАПОИТЕЛНИ КАНАЛИ”,  попадащи в масивите на ползвателите, за които следва да се приложи процедурата съгласно чл.37в, ал.16 от ЗСПЗЗ: </w:t>
      </w:r>
    </w:p>
    <w:p w:rsidR="000F0A21" w:rsidRDefault="000F0A21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0F0A21" w:rsidRPr="00403D98" w:rsidRDefault="000F0A21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 1.  Масиви с НТП ОЗ:</w:t>
      </w:r>
    </w:p>
    <w:p w:rsidR="000F0A21" w:rsidRDefault="000F0A21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W w:w="94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0"/>
        <w:gridCol w:w="960"/>
        <w:gridCol w:w="960"/>
        <w:gridCol w:w="1180"/>
        <w:gridCol w:w="3760"/>
      </w:tblGrid>
      <w:tr w:rsidR="000F0A21" w:rsidRPr="00BB3A86">
        <w:trPr>
          <w:trHeight w:val="315"/>
        </w:trPr>
        <w:tc>
          <w:tcPr>
            <w:tcW w:w="2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Собственик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Имоти полски пътища и напоителни канали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Ползвател</w:t>
            </w:r>
          </w:p>
        </w:tc>
      </w:tr>
      <w:tr w:rsidR="000F0A21" w:rsidRPr="00BB3A86">
        <w:trPr>
          <w:trHeight w:val="1275"/>
        </w:trPr>
        <w:tc>
          <w:tcPr>
            <w:tcW w:w="2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Площ /дка/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Дължимо рентно плащане в лв.</w:t>
            </w: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3.78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153006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3.62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0.131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2.75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0F0A21" w:rsidRPr="00BB3A86" w:rsidT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0.483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10.15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</w:t>
            </w:r>
          </w:p>
        </w:tc>
      </w:tr>
      <w:tr w:rsidR="000F0A21" w:rsidRPr="00BB3A86" w:rsidTr="00BB3A86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lastRenderedPageBreak/>
              <w:t>ОБЩИНА СЕВЛИЕВО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1.245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26.14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 w:rsidTr="00BB3A86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12.93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11.99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11.94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11.17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0.519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10.90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0.293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6.15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0.252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5.30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64004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0.207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4.35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МАРИН ЙОНКОВ МАРИНОВ</w:t>
            </w:r>
          </w:p>
        </w:tc>
      </w:tr>
      <w:tr w:rsidR="000F0A21" w:rsidRPr="00BB3A86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4.804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100.86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</w:t>
            </w:r>
          </w:p>
        </w:tc>
      </w:tr>
      <w:tr w:rsidR="00E25109" w:rsidRPr="00BB3A86" w:rsidTr="00212B17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1.422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109" w:rsidRPr="00212B17" w:rsidRDefault="00E25109" w:rsidP="00212B17">
            <w:pPr>
              <w:jc w:val="center"/>
              <w:rPr>
                <w:rFonts w:ascii="Times New Roman" w:hAnsi="Times New Roman" w:cs="Times New Roman"/>
              </w:rPr>
            </w:pPr>
            <w:r w:rsidRPr="00212B17">
              <w:rPr>
                <w:rFonts w:ascii="Times New Roman" w:hAnsi="Times New Roman" w:cs="Times New Roman"/>
              </w:rPr>
              <w:t>29.862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E25109" w:rsidRPr="00BB3A86" w:rsidTr="00212B17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0.658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109" w:rsidRPr="00212B17" w:rsidRDefault="00E25109" w:rsidP="00212B17">
            <w:pPr>
              <w:jc w:val="center"/>
              <w:rPr>
                <w:rFonts w:ascii="Times New Roman" w:hAnsi="Times New Roman" w:cs="Times New Roman"/>
              </w:rPr>
            </w:pPr>
            <w:r w:rsidRPr="00212B17">
              <w:rPr>
                <w:rFonts w:ascii="Times New Roman" w:hAnsi="Times New Roman" w:cs="Times New Roman"/>
              </w:rPr>
              <w:t>13.818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E25109" w:rsidRPr="00BB3A86" w:rsidTr="00212B17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ОБЩИНА СЕВЛИЕВО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79005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0.486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109" w:rsidRPr="00212B17" w:rsidRDefault="00E25109" w:rsidP="00212B17">
            <w:pPr>
              <w:jc w:val="center"/>
              <w:rPr>
                <w:rFonts w:ascii="Times New Roman" w:hAnsi="Times New Roman" w:cs="Times New Roman"/>
              </w:rPr>
            </w:pPr>
            <w:r w:rsidRPr="00212B17">
              <w:rPr>
                <w:rFonts w:ascii="Times New Roman" w:hAnsi="Times New Roman" w:cs="Times New Roman"/>
              </w:rPr>
              <w:t>10.206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BB3A86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МАТИЛДА МАРИНОВА КОНОВА</w:t>
            </w:r>
          </w:p>
        </w:tc>
      </w:tr>
      <w:tr w:rsidR="00E25109" w:rsidRPr="00E25109" w:rsidTr="00212B17">
        <w:trPr>
          <w:trHeight w:val="31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E25109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5109">
              <w:rPr>
                <w:rFonts w:ascii="Times New Roman" w:hAnsi="Times New Roman" w:cs="Times New Roman"/>
                <w:b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E25109" w:rsidRDefault="00E25109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5109">
              <w:rPr>
                <w:rFonts w:ascii="Times New Roman" w:hAnsi="Times New Roman" w:cs="Times New Roman"/>
                <w:b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E25109" w:rsidRDefault="00E25109" w:rsidP="00E25109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25109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2.566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109" w:rsidRPr="00212B17" w:rsidRDefault="00E25109" w:rsidP="00212B17">
            <w:pPr>
              <w:jc w:val="center"/>
              <w:rPr>
                <w:rFonts w:ascii="Times New Roman" w:hAnsi="Times New Roman" w:cs="Times New Roman"/>
              </w:rPr>
            </w:pPr>
            <w:r w:rsidRPr="00212B17">
              <w:rPr>
                <w:rFonts w:ascii="Times New Roman" w:hAnsi="Times New Roman" w:cs="Times New Roman"/>
              </w:rPr>
              <w:t>53.886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109" w:rsidRPr="00E25109" w:rsidRDefault="00E25109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25109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</w:t>
            </w:r>
          </w:p>
        </w:tc>
      </w:tr>
      <w:tr w:rsidR="000F0A21" w:rsidRPr="00BB3A86" w:rsidTr="00BB3A86">
        <w:trPr>
          <w:trHeight w:val="451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212B17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212B17">
              <w:rPr>
                <w:rFonts w:ascii="Times New Roman" w:hAnsi="Times New Roman" w:cs="Times New Roman"/>
                <w:b/>
                <w:bCs/>
                <w:lang w:val="bg-BG" w:eastAsia="bg-BG"/>
              </w:rPr>
              <w:t>7.853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212B17" w:rsidP="00CE46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212B17">
              <w:rPr>
                <w:rFonts w:ascii="Times New Roman" w:hAnsi="Times New Roman" w:cs="Times New Roman"/>
                <w:b/>
                <w:bCs/>
                <w:lang w:val="bg-BG" w:eastAsia="bg-BG"/>
              </w:rPr>
              <w:t>164.913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BB3A86" w:rsidRDefault="000F0A21" w:rsidP="00CE465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BB3A86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 ЗА ЗЕМЛИЩЕТО</w:t>
            </w:r>
          </w:p>
        </w:tc>
      </w:tr>
    </w:tbl>
    <w:p w:rsidR="000F0A21" w:rsidRDefault="000F0A21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0F0A21" w:rsidRPr="00403D98" w:rsidRDefault="000F0A21" w:rsidP="00465899">
      <w:pPr>
        <w:spacing w:line="32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І</w:t>
      </w:r>
      <w:r w:rsidRPr="00403D9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Дължимата сума по средната рентна вноска, съгласно чл.37в, ал.3, т.2 от ЗСПЗЗ за землището на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</w:rPr>
        <w:t>48742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е в размер на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21,00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лв/дка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ОБРАБОТВАЕМИ ЗЕМИ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, определен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r w:rsidR="00BB3A86">
        <w:rPr>
          <w:rFonts w:ascii="Times New Roman" w:hAnsi="Times New Roman" w:cs="Times New Roman"/>
          <w:sz w:val="24"/>
          <w:szCs w:val="24"/>
          <w:lang w:val="ru-RU"/>
        </w:rPr>
        <w:t>доклад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.0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2017 г. на комисия, назначена със Заповед № РД – ЗА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/0</w:t>
      </w:r>
      <w:r>
        <w:rPr>
          <w:rFonts w:ascii="Times New Roman" w:hAnsi="Times New Roman" w:cs="Times New Roman"/>
          <w:sz w:val="24"/>
          <w:szCs w:val="24"/>
          <w:lang w:val="ru-RU"/>
        </w:rPr>
        <w:t>4.01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.2017 г. на директора на ОДЗ гр.  Габрово е както следва:</w:t>
      </w:r>
    </w:p>
    <w:p w:rsidR="000F0A21" w:rsidRDefault="000F0A21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1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5"/>
        <w:gridCol w:w="1388"/>
        <w:gridCol w:w="1292"/>
        <w:gridCol w:w="1417"/>
        <w:gridCol w:w="1123"/>
        <w:gridCol w:w="1340"/>
      </w:tblGrid>
      <w:tr w:rsidR="000F0A21" w:rsidRPr="003A5011" w:rsidTr="003A5011">
        <w:trPr>
          <w:trHeight w:val="31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Ползватели дължащи рентно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Обработваеми</w:t>
            </w:r>
          </w:p>
        </w:tc>
        <w:tc>
          <w:tcPr>
            <w:tcW w:w="25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Трайни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Дължима</w:t>
            </w:r>
          </w:p>
        </w:tc>
      </w:tr>
      <w:tr w:rsidR="000F0A21" w:rsidRPr="003A5011" w:rsidTr="003A5011">
        <w:trPr>
          <w:trHeight w:val="330"/>
        </w:trPr>
        <w:tc>
          <w:tcPr>
            <w:tcW w:w="36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плащане за бели петна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земи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насаждения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рента</w:t>
            </w:r>
          </w:p>
        </w:tc>
      </w:tr>
      <w:tr w:rsidR="000F0A21" w:rsidRPr="003A5011" w:rsidTr="003A5011">
        <w:trPr>
          <w:trHeight w:val="420"/>
        </w:trPr>
        <w:tc>
          <w:tcPr>
            <w:tcW w:w="3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/ три имена/наименование на юр. лице/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площ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лв./дка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площ дка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лв./дка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лв.</w:t>
            </w:r>
          </w:p>
        </w:tc>
      </w:tr>
      <w:tr w:rsidR="000F0A21" w:rsidRPr="003A5011" w:rsidTr="00212B17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АГРО - ЕКО 2013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35.348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742.31</w:t>
            </w:r>
          </w:p>
        </w:tc>
      </w:tr>
      <w:tr w:rsidR="000F0A21" w:rsidRPr="003A5011" w:rsidTr="00212B17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БИОМИЛК 81 ЕООД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82.786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1 738.51</w:t>
            </w:r>
          </w:p>
        </w:tc>
      </w:tr>
      <w:tr w:rsidR="000F0A21" w:rsidRPr="003A5011" w:rsidTr="00212B17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230.592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4 842.43</w:t>
            </w:r>
          </w:p>
        </w:tc>
      </w:tr>
      <w:tr w:rsidR="000F0A21" w:rsidRPr="003A5011" w:rsidTr="00212B17">
        <w:trPr>
          <w:trHeight w:val="3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46.479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976.06</w:t>
            </w:r>
          </w:p>
        </w:tc>
      </w:tr>
      <w:tr w:rsidR="000F0A21" w:rsidRPr="003A5011" w:rsidTr="00212B17">
        <w:trPr>
          <w:trHeight w:val="330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3A501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ВСИЧКО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395.205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F0A21" w:rsidRPr="003A5011" w:rsidRDefault="000F0A21" w:rsidP="00BB3A8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3A501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8 299.31</w:t>
            </w:r>
          </w:p>
        </w:tc>
      </w:tr>
    </w:tbl>
    <w:p w:rsidR="000F0A21" w:rsidRPr="00403D98" w:rsidRDefault="000F0A21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0A21" w:rsidRPr="00403D98" w:rsidRDefault="000F0A21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bg-BG"/>
        </w:rPr>
        <w:t>І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</w:rPr>
        <w:t>V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>.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Неразделна част от настоящата заповед е  карта  и регистър към нея за разпределението на масивите за ползване в землището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</w:rPr>
        <w:t>48742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>-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F0A21" w:rsidRPr="00403D98" w:rsidRDefault="000F0A21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0F0A21" w:rsidRPr="00403D98" w:rsidRDefault="000F0A21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</w:rPr>
        <w:t>V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>.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Настоящата заповед да се обяви в сградата на Общинска служба по земеделие  гр.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Севлиево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и да се публикува на интернет страниците  на Областна дирекция “Земеделие”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- Габрово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и Община 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F0A21" w:rsidRPr="00403D98" w:rsidRDefault="000F0A21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</w:p>
    <w:p w:rsidR="000F0A21" w:rsidRPr="00403D98" w:rsidRDefault="000F0A21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</w:rPr>
        <w:t>V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>І.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Контрол 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bg-BG"/>
        </w:rPr>
        <w:t>за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изпълнение на настоящата заповед възлагам на началника на ОСЗ гр. </w:t>
      </w:r>
      <w:r>
        <w:rPr>
          <w:rFonts w:ascii="Times New Roman" w:hAnsi="Times New Roman" w:cs="Times New Roman"/>
          <w:sz w:val="24"/>
          <w:szCs w:val="24"/>
          <w:lang w:val="bg-BG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F0A21" w:rsidRPr="00403D98" w:rsidRDefault="000F0A21" w:rsidP="00465899">
      <w:pPr>
        <w:ind w:firstLine="720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0F0A21" w:rsidRPr="00403D98" w:rsidRDefault="000F0A21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 xml:space="preserve">VІІ. 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0F0A21" w:rsidRPr="00403D98" w:rsidRDefault="000F0A21" w:rsidP="00465899">
      <w:pPr>
        <w:tabs>
          <w:tab w:val="left" w:pos="1800"/>
        </w:tabs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</w:p>
    <w:p w:rsidR="000F0A21" w:rsidRPr="00403D98" w:rsidRDefault="000F0A21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98">
        <w:rPr>
          <w:rFonts w:ascii="Times New Roman" w:hAnsi="Times New Roman" w:cs="Times New Roman"/>
          <w:sz w:val="24"/>
          <w:szCs w:val="24"/>
        </w:rPr>
        <w:lastRenderedPageBreak/>
        <w:t xml:space="preserve">Настоящата заповед се издава и подписва в 3 еднообразни екземпляра по един за – Областна дирекция „Земеделие“ - Габрово, Общинска служба по земеделие гр.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Севлиево </w:t>
      </w:r>
      <w:r w:rsidRPr="00403D98">
        <w:rPr>
          <w:rFonts w:ascii="Times New Roman" w:hAnsi="Times New Roman" w:cs="Times New Roman"/>
          <w:sz w:val="24"/>
          <w:szCs w:val="24"/>
        </w:rPr>
        <w:t xml:space="preserve">и община </w:t>
      </w:r>
      <w:r>
        <w:rPr>
          <w:rFonts w:ascii="Times New Roman" w:hAnsi="Times New Roman" w:cs="Times New Roman"/>
          <w:sz w:val="24"/>
          <w:szCs w:val="24"/>
          <w:lang w:val="bg-BG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</w:rPr>
        <w:t>.</w:t>
      </w:r>
    </w:p>
    <w:p w:rsidR="000F0A21" w:rsidRDefault="000F0A21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2B17" w:rsidRDefault="00212B17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2B17" w:rsidRDefault="00212B17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2B17" w:rsidRDefault="00212B17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2B17" w:rsidRDefault="00212B17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2B17" w:rsidRPr="00403D98" w:rsidRDefault="00212B17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0F0A21" w:rsidRPr="00403D98" w:rsidRDefault="000F0A21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0F0A21" w:rsidRDefault="000F0A21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0F0A21" w:rsidRDefault="000F0A21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635320" w:rsidRPr="00635320" w:rsidRDefault="00635320" w:rsidP="00635320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spacing w:val="-6"/>
          <w:lang w:val="bg-BG"/>
        </w:rPr>
      </w:pPr>
      <w:r w:rsidRPr="00635320">
        <w:rPr>
          <w:rFonts w:ascii="Times New Roman" w:hAnsi="Times New Roman" w:cs="Times New Roman"/>
          <w:b/>
          <w:bCs/>
          <w:spacing w:val="-6"/>
          <w:lang w:val="bg-BG"/>
        </w:rPr>
        <w:t>ПД/ГДАР</w:t>
      </w:r>
    </w:p>
    <w:p w:rsidR="00635320" w:rsidRPr="00403D98" w:rsidRDefault="00635320" w:rsidP="00635320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  <w:lang w:val="bg-BG"/>
        </w:rPr>
        <w:t>Съгласувал: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35320" w:rsidRPr="00403D98" w:rsidRDefault="00635320" w:rsidP="0063532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  <w:lang w:val="bg-BG"/>
        </w:rPr>
        <w:t>/Преслава Христова –  старши юрисконсулт ДАПФСДЧР/</w:t>
      </w:r>
    </w:p>
    <w:p w:rsidR="00635320" w:rsidRPr="00403D98" w:rsidRDefault="00635320" w:rsidP="0063532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</w:rPr>
      </w:pPr>
    </w:p>
    <w:p w:rsidR="00635320" w:rsidRPr="00403D98" w:rsidRDefault="00635320" w:rsidP="0063532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</w:rPr>
      </w:pPr>
    </w:p>
    <w:p w:rsidR="00635320" w:rsidRPr="00403D98" w:rsidRDefault="00635320" w:rsidP="0063532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</w:rPr>
        <w:t>Изготвил:</w:t>
      </w:r>
    </w:p>
    <w:p w:rsidR="000F0A21" w:rsidRDefault="00635320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</w:rPr>
        <w:t xml:space="preserve">/Преслава Демирева – главен директор ГДАР/ </w:t>
      </w:r>
      <w:bookmarkStart w:id="0" w:name="_GoBack"/>
      <w:bookmarkEnd w:id="0"/>
    </w:p>
    <w:p w:rsidR="000F0A21" w:rsidRDefault="000F0A21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0F0A21" w:rsidRDefault="000F0A21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sectPr w:rsidR="000F0A21" w:rsidSect="00BB3A86">
      <w:footerReference w:type="default" r:id="rId10"/>
      <w:footerReference w:type="first" r:id="rId11"/>
      <w:pgSz w:w="11906" w:h="16838"/>
      <w:pgMar w:top="851" w:right="1134" w:bottom="45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762" w:rsidRDefault="00952762" w:rsidP="002F6AD3">
      <w:r>
        <w:separator/>
      </w:r>
    </w:p>
  </w:endnote>
  <w:endnote w:type="continuationSeparator" w:id="0">
    <w:p w:rsidR="00952762" w:rsidRDefault="00952762" w:rsidP="002F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A86" w:rsidRDefault="00BB3A86" w:rsidP="002F6AD3">
    <w:pPr>
      <w:pStyle w:val="a8"/>
      <w:jc w:val="center"/>
    </w:pPr>
    <w:r>
      <w:t xml:space="preserve">5300 гр. Габрово, ул.”Брянска" №30 , тел.: (+35966) 804 168, 805 305, тел.факс 801 551, </w:t>
    </w:r>
  </w:p>
  <w:p w:rsidR="00BB3A86" w:rsidRDefault="00BB3A86" w:rsidP="002F6AD3">
    <w:pPr>
      <w:pStyle w:val="a8"/>
      <w:jc w:val="center"/>
    </w:pPr>
    <w:r>
      <w:t xml:space="preserve">E-mail: </w:t>
    </w:r>
    <w:hyperlink r:id="rId1" w:history="1">
      <w:r w:rsidRPr="00615550">
        <w:rPr>
          <w:rStyle w:val="aa"/>
          <w:rFonts w:cs="Arial"/>
        </w:rPr>
        <w:t>odz_gabrovo@hotmail.com</w:t>
      </w:r>
    </w:hyperlink>
  </w:p>
  <w:p w:rsidR="00BB3A86" w:rsidRDefault="00BB3A86" w:rsidP="0094578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4218">
      <w:rPr>
        <w:noProof/>
      </w:rPr>
      <w:t>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A86" w:rsidRDefault="00BB3A86" w:rsidP="00BB3A86">
    <w:pPr>
      <w:pStyle w:val="a8"/>
      <w:jc w:val="center"/>
    </w:pPr>
    <w:r>
      <w:t xml:space="preserve">5300 гр. Габрово, ул.”Брянска" №30 , тел.: (+35966) 804 168, 805 305, тел.факс 801 551, </w:t>
    </w:r>
  </w:p>
  <w:p w:rsidR="00BB3A86" w:rsidRDefault="00BB3A86" w:rsidP="00BB3A86">
    <w:pPr>
      <w:pStyle w:val="a8"/>
      <w:jc w:val="center"/>
    </w:pPr>
    <w:r>
      <w:t xml:space="preserve">E-mail: </w:t>
    </w:r>
    <w:hyperlink r:id="rId1" w:history="1">
      <w:r w:rsidRPr="00615550">
        <w:rPr>
          <w:rStyle w:val="aa"/>
          <w:rFonts w:cs="Arial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762" w:rsidRDefault="00952762" w:rsidP="002F6AD3">
      <w:r>
        <w:separator/>
      </w:r>
    </w:p>
  </w:footnote>
  <w:footnote w:type="continuationSeparator" w:id="0">
    <w:p w:rsidR="00952762" w:rsidRDefault="00952762" w:rsidP="002F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E2BB7"/>
    <w:multiLevelType w:val="hybridMultilevel"/>
    <w:tmpl w:val="97D4475C"/>
    <w:lvl w:ilvl="0" w:tplc="2B281164">
      <w:start w:val="1"/>
      <w:numFmt w:val="upperRoman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899"/>
    <w:rsid w:val="000043C6"/>
    <w:rsid w:val="00025606"/>
    <w:rsid w:val="00047DE9"/>
    <w:rsid w:val="00051DC7"/>
    <w:rsid w:val="00083685"/>
    <w:rsid w:val="000A3554"/>
    <w:rsid w:val="000D1162"/>
    <w:rsid w:val="000D2709"/>
    <w:rsid w:val="000E540B"/>
    <w:rsid w:val="000E638B"/>
    <w:rsid w:val="000F0A21"/>
    <w:rsid w:val="00152754"/>
    <w:rsid w:val="00153426"/>
    <w:rsid w:val="00154DC2"/>
    <w:rsid w:val="001600F3"/>
    <w:rsid w:val="00180A58"/>
    <w:rsid w:val="00182E5B"/>
    <w:rsid w:val="00186E7F"/>
    <w:rsid w:val="001A4446"/>
    <w:rsid w:val="001A73D7"/>
    <w:rsid w:val="001B2CD2"/>
    <w:rsid w:val="001B52F7"/>
    <w:rsid w:val="001D255B"/>
    <w:rsid w:val="001E71DD"/>
    <w:rsid w:val="001F707D"/>
    <w:rsid w:val="002059B6"/>
    <w:rsid w:val="00212B17"/>
    <w:rsid w:val="00224398"/>
    <w:rsid w:val="002244A7"/>
    <w:rsid w:val="002347B8"/>
    <w:rsid w:val="002461DA"/>
    <w:rsid w:val="00262CEE"/>
    <w:rsid w:val="00274F9B"/>
    <w:rsid w:val="00291276"/>
    <w:rsid w:val="002A3C46"/>
    <w:rsid w:val="002B75F8"/>
    <w:rsid w:val="002D26B4"/>
    <w:rsid w:val="002D2AB4"/>
    <w:rsid w:val="002F1ABB"/>
    <w:rsid w:val="002F6AD3"/>
    <w:rsid w:val="00330FE0"/>
    <w:rsid w:val="00340FFD"/>
    <w:rsid w:val="0034764C"/>
    <w:rsid w:val="00355841"/>
    <w:rsid w:val="003630C4"/>
    <w:rsid w:val="0036798A"/>
    <w:rsid w:val="003830E8"/>
    <w:rsid w:val="00396673"/>
    <w:rsid w:val="003A3D7B"/>
    <w:rsid w:val="003A5011"/>
    <w:rsid w:val="003D0C18"/>
    <w:rsid w:val="003E233A"/>
    <w:rsid w:val="003E4AF3"/>
    <w:rsid w:val="004006E7"/>
    <w:rsid w:val="00402AEB"/>
    <w:rsid w:val="00403D98"/>
    <w:rsid w:val="00450D8E"/>
    <w:rsid w:val="004551B9"/>
    <w:rsid w:val="00465899"/>
    <w:rsid w:val="00470651"/>
    <w:rsid w:val="00474616"/>
    <w:rsid w:val="004754D9"/>
    <w:rsid w:val="0049232E"/>
    <w:rsid w:val="004A0153"/>
    <w:rsid w:val="004B7BB5"/>
    <w:rsid w:val="004C4133"/>
    <w:rsid w:val="004C602A"/>
    <w:rsid w:val="004D1DB7"/>
    <w:rsid w:val="004E5DA0"/>
    <w:rsid w:val="00500AFB"/>
    <w:rsid w:val="00507924"/>
    <w:rsid w:val="00543220"/>
    <w:rsid w:val="0054642B"/>
    <w:rsid w:val="00550917"/>
    <w:rsid w:val="00570C81"/>
    <w:rsid w:val="005C4506"/>
    <w:rsid w:val="005C62B2"/>
    <w:rsid w:val="005E0376"/>
    <w:rsid w:val="005E385B"/>
    <w:rsid w:val="00610BD0"/>
    <w:rsid w:val="00612DBA"/>
    <w:rsid w:val="00615550"/>
    <w:rsid w:val="00616BDB"/>
    <w:rsid w:val="00625AE0"/>
    <w:rsid w:val="00631DA5"/>
    <w:rsid w:val="00635320"/>
    <w:rsid w:val="00654EA0"/>
    <w:rsid w:val="00684AC2"/>
    <w:rsid w:val="00690F51"/>
    <w:rsid w:val="00696834"/>
    <w:rsid w:val="00697722"/>
    <w:rsid w:val="006A1787"/>
    <w:rsid w:val="006A37A2"/>
    <w:rsid w:val="006B03F5"/>
    <w:rsid w:val="006C45B4"/>
    <w:rsid w:val="006D2842"/>
    <w:rsid w:val="006D49E2"/>
    <w:rsid w:val="006F38E7"/>
    <w:rsid w:val="007027BA"/>
    <w:rsid w:val="00712E00"/>
    <w:rsid w:val="0072235D"/>
    <w:rsid w:val="007338E6"/>
    <w:rsid w:val="007343DA"/>
    <w:rsid w:val="007415F0"/>
    <w:rsid w:val="007505E9"/>
    <w:rsid w:val="0079295F"/>
    <w:rsid w:val="00795767"/>
    <w:rsid w:val="007B030B"/>
    <w:rsid w:val="007B4E86"/>
    <w:rsid w:val="007C0CB1"/>
    <w:rsid w:val="007C5604"/>
    <w:rsid w:val="007C7A97"/>
    <w:rsid w:val="007D5347"/>
    <w:rsid w:val="007E077C"/>
    <w:rsid w:val="007E53D4"/>
    <w:rsid w:val="007F4F9D"/>
    <w:rsid w:val="007F739D"/>
    <w:rsid w:val="00804D3C"/>
    <w:rsid w:val="008447D7"/>
    <w:rsid w:val="00851355"/>
    <w:rsid w:val="00856011"/>
    <w:rsid w:val="00856A4C"/>
    <w:rsid w:val="008702AA"/>
    <w:rsid w:val="00870B9E"/>
    <w:rsid w:val="00893D27"/>
    <w:rsid w:val="008A5AF5"/>
    <w:rsid w:val="008B0F62"/>
    <w:rsid w:val="008D2656"/>
    <w:rsid w:val="008E0754"/>
    <w:rsid w:val="008E514F"/>
    <w:rsid w:val="008E5631"/>
    <w:rsid w:val="009033B1"/>
    <w:rsid w:val="009061BC"/>
    <w:rsid w:val="009072FA"/>
    <w:rsid w:val="00934753"/>
    <w:rsid w:val="00945780"/>
    <w:rsid w:val="00952762"/>
    <w:rsid w:val="00954705"/>
    <w:rsid w:val="00955B0F"/>
    <w:rsid w:val="0096401D"/>
    <w:rsid w:val="00984DF0"/>
    <w:rsid w:val="00991733"/>
    <w:rsid w:val="009A063F"/>
    <w:rsid w:val="009A49F3"/>
    <w:rsid w:val="009B4761"/>
    <w:rsid w:val="009E648F"/>
    <w:rsid w:val="00A016AF"/>
    <w:rsid w:val="00A12B7B"/>
    <w:rsid w:val="00A73863"/>
    <w:rsid w:val="00A74C1F"/>
    <w:rsid w:val="00A84F38"/>
    <w:rsid w:val="00AA7F80"/>
    <w:rsid w:val="00AB4B84"/>
    <w:rsid w:val="00AF13B5"/>
    <w:rsid w:val="00B02268"/>
    <w:rsid w:val="00B045C2"/>
    <w:rsid w:val="00B63617"/>
    <w:rsid w:val="00B75E7B"/>
    <w:rsid w:val="00B90C29"/>
    <w:rsid w:val="00B94596"/>
    <w:rsid w:val="00B971AA"/>
    <w:rsid w:val="00BB3A86"/>
    <w:rsid w:val="00BD4C07"/>
    <w:rsid w:val="00BE1CAC"/>
    <w:rsid w:val="00C04218"/>
    <w:rsid w:val="00C20B9E"/>
    <w:rsid w:val="00C43DF2"/>
    <w:rsid w:val="00C46E46"/>
    <w:rsid w:val="00C62778"/>
    <w:rsid w:val="00C63C91"/>
    <w:rsid w:val="00C93BE4"/>
    <w:rsid w:val="00CA6E39"/>
    <w:rsid w:val="00CE1285"/>
    <w:rsid w:val="00CE2B6C"/>
    <w:rsid w:val="00CE465B"/>
    <w:rsid w:val="00CE502D"/>
    <w:rsid w:val="00CF41C6"/>
    <w:rsid w:val="00D0234A"/>
    <w:rsid w:val="00D23A7A"/>
    <w:rsid w:val="00D44B9A"/>
    <w:rsid w:val="00D65F9E"/>
    <w:rsid w:val="00D74CA7"/>
    <w:rsid w:val="00D762BF"/>
    <w:rsid w:val="00D774AF"/>
    <w:rsid w:val="00D84B04"/>
    <w:rsid w:val="00D8760A"/>
    <w:rsid w:val="00D900A7"/>
    <w:rsid w:val="00D92193"/>
    <w:rsid w:val="00D92F88"/>
    <w:rsid w:val="00D95079"/>
    <w:rsid w:val="00DB75E1"/>
    <w:rsid w:val="00DC1445"/>
    <w:rsid w:val="00DC4E00"/>
    <w:rsid w:val="00DF3101"/>
    <w:rsid w:val="00E01274"/>
    <w:rsid w:val="00E151FF"/>
    <w:rsid w:val="00E23505"/>
    <w:rsid w:val="00E25109"/>
    <w:rsid w:val="00E26B16"/>
    <w:rsid w:val="00E4785D"/>
    <w:rsid w:val="00E60760"/>
    <w:rsid w:val="00E634D9"/>
    <w:rsid w:val="00E926A0"/>
    <w:rsid w:val="00E926A9"/>
    <w:rsid w:val="00EA57A9"/>
    <w:rsid w:val="00EB08FD"/>
    <w:rsid w:val="00EB2076"/>
    <w:rsid w:val="00EC22C8"/>
    <w:rsid w:val="00EE3AD9"/>
    <w:rsid w:val="00F01966"/>
    <w:rsid w:val="00F043AA"/>
    <w:rsid w:val="00F10C96"/>
    <w:rsid w:val="00F1102C"/>
    <w:rsid w:val="00F26033"/>
    <w:rsid w:val="00F268D2"/>
    <w:rsid w:val="00F6403D"/>
    <w:rsid w:val="00F70114"/>
    <w:rsid w:val="00F701F5"/>
    <w:rsid w:val="00F70B7F"/>
    <w:rsid w:val="00F74F7A"/>
    <w:rsid w:val="00F7562B"/>
    <w:rsid w:val="00F75FB8"/>
    <w:rsid w:val="00F942BC"/>
    <w:rsid w:val="00F94ACA"/>
    <w:rsid w:val="00F94E2B"/>
    <w:rsid w:val="00FA04F4"/>
    <w:rsid w:val="00FA1DE0"/>
    <w:rsid w:val="00FA2B92"/>
    <w:rsid w:val="00FA3FE8"/>
    <w:rsid w:val="00FB75ED"/>
    <w:rsid w:val="00FB7F89"/>
    <w:rsid w:val="00FC57E9"/>
    <w:rsid w:val="00FE6056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99"/>
    <w:pPr>
      <w:overflowPunct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6401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A3FE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rsid w:val="00FA3FE8"/>
    <w:rPr>
      <w:rFonts w:ascii="Tahoma" w:hAnsi="Tahoma" w:cs="Tahoma"/>
      <w:sz w:val="16"/>
      <w:szCs w:val="16"/>
      <w:lang w:val="en-US" w:eastAsia="en-US"/>
    </w:rPr>
  </w:style>
  <w:style w:type="paragraph" w:styleId="a6">
    <w:name w:val="header"/>
    <w:basedOn w:val="a"/>
    <w:link w:val="a7"/>
    <w:uiPriority w:val="99"/>
    <w:rsid w:val="002F6A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2F6AD3"/>
    <w:rPr>
      <w:rFonts w:ascii="Arial" w:hAnsi="Arial" w:cs="Arial"/>
      <w:lang w:val="en-US" w:eastAsia="en-US"/>
    </w:rPr>
  </w:style>
  <w:style w:type="paragraph" w:styleId="a8">
    <w:name w:val="footer"/>
    <w:basedOn w:val="a"/>
    <w:link w:val="a9"/>
    <w:uiPriority w:val="99"/>
    <w:rsid w:val="002F6A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2F6AD3"/>
    <w:rPr>
      <w:rFonts w:ascii="Arial" w:hAnsi="Arial" w:cs="Arial"/>
      <w:lang w:val="en-US" w:eastAsia="en-US"/>
    </w:rPr>
  </w:style>
  <w:style w:type="character" w:styleId="aa">
    <w:name w:val="Hyperlink"/>
    <w:uiPriority w:val="99"/>
    <w:rsid w:val="002F6AD3"/>
    <w:rPr>
      <w:rFonts w:cs="Times New Roman"/>
      <w:color w:val="0000FF"/>
      <w:u w:val="single"/>
    </w:rPr>
  </w:style>
  <w:style w:type="character" w:styleId="ab">
    <w:name w:val="FollowedHyperlink"/>
    <w:uiPriority w:val="99"/>
    <w:rsid w:val="00F7562B"/>
    <w:rPr>
      <w:rFonts w:cs="Times New Roman"/>
      <w:color w:val="800080"/>
      <w:u w:val="single"/>
    </w:rPr>
  </w:style>
  <w:style w:type="paragraph" w:customStyle="1" w:styleId="xl17">
    <w:name w:val="xl17"/>
    <w:basedOn w:val="a"/>
    <w:uiPriority w:val="99"/>
    <w:rsid w:val="00F7562B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F7562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F7562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F7562B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F7562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F7562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F756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sz w:val="22"/>
      <w:szCs w:val="22"/>
      <w:lang w:val="bg-BG" w:eastAsia="bg-BG"/>
    </w:rPr>
  </w:style>
  <w:style w:type="paragraph" w:customStyle="1" w:styleId="xl26">
    <w:name w:val="xl26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27">
    <w:name w:val="xl27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28">
    <w:name w:val="xl28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29">
    <w:name w:val="xl29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30">
    <w:name w:val="xl30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b/>
      <w:bCs/>
      <w:sz w:val="22"/>
      <w:szCs w:val="22"/>
      <w:lang w:val="bg-BG" w:eastAsia="bg-BG"/>
    </w:rPr>
  </w:style>
  <w:style w:type="paragraph" w:customStyle="1" w:styleId="xl31">
    <w:name w:val="xl31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b/>
      <w:bCs/>
      <w:sz w:val="22"/>
      <w:szCs w:val="22"/>
      <w:lang w:val="bg-BG" w:eastAsia="bg-BG"/>
    </w:rPr>
  </w:style>
  <w:style w:type="paragraph" w:customStyle="1" w:styleId="xl32">
    <w:name w:val="xl32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sz w:val="22"/>
      <w:szCs w:val="22"/>
      <w:lang w:val="bg-BG" w:eastAsia="bg-BG"/>
    </w:rPr>
  </w:style>
  <w:style w:type="paragraph" w:customStyle="1" w:styleId="xl33">
    <w:name w:val="xl33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34">
    <w:name w:val="xl34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35">
    <w:name w:val="xl35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AGROSTAT</cp:lastModifiedBy>
  <cp:revision>34</cp:revision>
  <cp:lastPrinted>2017-10-17T08:58:00Z</cp:lastPrinted>
  <dcterms:created xsi:type="dcterms:W3CDTF">2017-08-16T10:03:00Z</dcterms:created>
  <dcterms:modified xsi:type="dcterms:W3CDTF">2017-10-17T11:42:00Z</dcterms:modified>
</cp:coreProperties>
</file>